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CD2" w:rsidRDefault="00107CD2" w:rsidP="00107CD2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7CD2" w:rsidRDefault="00107CD2" w:rsidP="00107CD2">
      <w:pPr>
        <w:pStyle w:val="a3"/>
      </w:pPr>
      <w:r>
        <w:t>ГЛАВА МУНИЦИПАЛЬНОГО ОБРАЗОВАНИЯ</w:t>
      </w:r>
    </w:p>
    <w:p w:rsidR="00107CD2" w:rsidRPr="00BF46EB" w:rsidRDefault="00107CD2" w:rsidP="00107CD2">
      <w:pPr>
        <w:jc w:val="center"/>
        <w:rPr>
          <w:b/>
          <w:sz w:val="28"/>
        </w:rPr>
      </w:pPr>
      <w:r w:rsidRPr="00BF46EB">
        <w:rPr>
          <w:b/>
          <w:sz w:val="28"/>
        </w:rPr>
        <w:t xml:space="preserve">КАМЕНСКИЙ </w:t>
      </w:r>
      <w:r>
        <w:rPr>
          <w:b/>
          <w:sz w:val="28"/>
        </w:rPr>
        <w:t>ГОРОДСКОЙ ОКРУГ</w:t>
      </w:r>
    </w:p>
    <w:p w:rsidR="00107CD2" w:rsidRDefault="00107CD2" w:rsidP="00107CD2">
      <w:pPr>
        <w:pStyle w:val="6"/>
        <w:pBdr>
          <w:bottom w:val="double" w:sz="6" w:space="1" w:color="auto"/>
        </w:pBdr>
        <w:rPr>
          <w:spacing w:val="100"/>
        </w:rPr>
      </w:pPr>
      <w:r>
        <w:rPr>
          <w:spacing w:val="100"/>
        </w:rPr>
        <w:t>ПОСТАНОВЛЕНИЕ</w:t>
      </w:r>
    </w:p>
    <w:p w:rsidR="00107CD2" w:rsidRDefault="00107CD2" w:rsidP="00107CD2">
      <w:pPr>
        <w:pStyle w:val="7"/>
      </w:pPr>
    </w:p>
    <w:p w:rsidR="00107CD2" w:rsidRPr="001B6B81" w:rsidRDefault="00107CD2" w:rsidP="00107CD2">
      <w:pPr>
        <w:pStyle w:val="7"/>
        <w:rPr>
          <w:u w:val="single"/>
        </w:rPr>
      </w:pPr>
      <w:r>
        <w:t>___________</w:t>
      </w:r>
      <w:r>
        <w:t>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№ ______</w:t>
      </w:r>
    </w:p>
    <w:p w:rsidR="00107CD2" w:rsidRDefault="00107CD2" w:rsidP="00107CD2">
      <w:pPr>
        <w:jc w:val="center"/>
        <w:rPr>
          <w:sz w:val="28"/>
          <w:szCs w:val="28"/>
        </w:rPr>
      </w:pPr>
      <w:r w:rsidRPr="00F51753">
        <w:rPr>
          <w:sz w:val="28"/>
          <w:szCs w:val="28"/>
        </w:rPr>
        <w:t xml:space="preserve">п. </w:t>
      </w:r>
      <w:proofErr w:type="spellStart"/>
      <w:r w:rsidRPr="00F51753">
        <w:rPr>
          <w:sz w:val="28"/>
          <w:szCs w:val="28"/>
        </w:rPr>
        <w:t>Мартюш</w:t>
      </w:r>
      <w:proofErr w:type="spellEnd"/>
    </w:p>
    <w:p w:rsidR="00107CD2" w:rsidRDefault="00107CD2" w:rsidP="00107CD2">
      <w:pPr>
        <w:jc w:val="center"/>
        <w:rPr>
          <w:sz w:val="28"/>
          <w:szCs w:val="28"/>
        </w:rPr>
      </w:pPr>
    </w:p>
    <w:p w:rsidR="00107CD2" w:rsidRDefault="00107CD2" w:rsidP="00107CD2">
      <w:pPr>
        <w:jc w:val="center"/>
        <w:rPr>
          <w:sz w:val="28"/>
          <w:szCs w:val="28"/>
        </w:rPr>
      </w:pPr>
    </w:p>
    <w:p w:rsidR="00107CD2" w:rsidRDefault="00107CD2" w:rsidP="00107CD2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О внесении изменений в отчет </w:t>
      </w:r>
      <w:r>
        <w:rPr>
          <w:b/>
          <w:i/>
          <w:sz w:val="28"/>
          <w:szCs w:val="28"/>
        </w:rPr>
        <w:t xml:space="preserve"> об исполнении бюджета муниципального образования «Каменский городской округ» за 1 квартал 2018 года</w:t>
      </w:r>
      <w:r>
        <w:rPr>
          <w:b/>
          <w:i/>
          <w:sz w:val="28"/>
          <w:szCs w:val="28"/>
        </w:rPr>
        <w:t>, утвержденный постановлением Главы муниципального образования «Каменский городской округ» от 16.05.2018 года № 697</w:t>
      </w:r>
    </w:p>
    <w:p w:rsidR="00107CD2" w:rsidRDefault="00107CD2" w:rsidP="00107CD2">
      <w:pPr>
        <w:jc w:val="center"/>
        <w:rPr>
          <w:b/>
          <w:i/>
          <w:sz w:val="28"/>
          <w:szCs w:val="28"/>
        </w:rPr>
      </w:pPr>
    </w:p>
    <w:p w:rsidR="00107CD2" w:rsidRDefault="00107CD2" w:rsidP="00107CD2">
      <w:pPr>
        <w:jc w:val="center"/>
        <w:rPr>
          <w:b/>
          <w:i/>
          <w:sz w:val="28"/>
          <w:szCs w:val="28"/>
        </w:rPr>
      </w:pPr>
    </w:p>
    <w:p w:rsidR="00107CD2" w:rsidRPr="00D97EBD" w:rsidRDefault="00107CD2" w:rsidP="00107CD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D97EBD"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Во исполнение заключения Контрольного органа Каменского городского округа № 01-14/16 от 31.05.2018 года по анализу (мониторингу) отчета об исполнении бюджета муниципального образования «Каменский городской округ» за 1 квартал 2018 года</w:t>
      </w:r>
      <w:r w:rsidRPr="00D97EBD">
        <w:rPr>
          <w:sz w:val="28"/>
          <w:szCs w:val="28"/>
        </w:rPr>
        <w:t xml:space="preserve">,  руководствуясь </w:t>
      </w:r>
      <w:r>
        <w:rPr>
          <w:sz w:val="28"/>
          <w:szCs w:val="28"/>
        </w:rPr>
        <w:t>статьей 47 Положения</w:t>
      </w:r>
      <w:r w:rsidRPr="00D97EBD">
        <w:rPr>
          <w:sz w:val="28"/>
          <w:szCs w:val="28"/>
        </w:rPr>
        <w:t xml:space="preserve"> «О бюджетном процессе в муниципальном образовании «Каменски</w:t>
      </w:r>
      <w:r>
        <w:rPr>
          <w:sz w:val="28"/>
          <w:szCs w:val="28"/>
        </w:rPr>
        <w:t>й городской округ», утвержденного</w:t>
      </w:r>
      <w:r w:rsidRPr="00D97EBD">
        <w:rPr>
          <w:sz w:val="28"/>
          <w:szCs w:val="28"/>
        </w:rPr>
        <w:t xml:space="preserve"> Решением Думы Каменского городского </w:t>
      </w:r>
      <w:r>
        <w:rPr>
          <w:sz w:val="28"/>
          <w:szCs w:val="28"/>
        </w:rPr>
        <w:t>от 27</w:t>
      </w:r>
      <w:r w:rsidRPr="00D97EBD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D97EBD">
        <w:rPr>
          <w:sz w:val="28"/>
          <w:szCs w:val="28"/>
        </w:rPr>
        <w:t>.201</w:t>
      </w:r>
      <w:r>
        <w:rPr>
          <w:sz w:val="28"/>
          <w:szCs w:val="28"/>
        </w:rPr>
        <w:t>4</w:t>
      </w:r>
      <w:r w:rsidRPr="00D97EBD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Pr="00D97EBD">
        <w:rPr>
          <w:sz w:val="28"/>
          <w:szCs w:val="28"/>
        </w:rPr>
        <w:t>округа № 2</w:t>
      </w:r>
      <w:r>
        <w:rPr>
          <w:sz w:val="28"/>
          <w:szCs w:val="28"/>
        </w:rPr>
        <w:t>12 (в редакции решений Думы Каменского городского округа</w:t>
      </w:r>
      <w:proofErr w:type="gramEnd"/>
      <w:r>
        <w:rPr>
          <w:sz w:val="28"/>
          <w:szCs w:val="28"/>
        </w:rPr>
        <w:t xml:space="preserve"> от 19.03.2015 </w:t>
      </w:r>
      <w:r w:rsidR="00DE74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№ </w:t>
      </w:r>
      <w:r w:rsidR="00DE7467">
        <w:rPr>
          <w:sz w:val="28"/>
          <w:szCs w:val="28"/>
        </w:rPr>
        <w:t xml:space="preserve"> </w:t>
      </w:r>
      <w:r>
        <w:rPr>
          <w:sz w:val="28"/>
          <w:szCs w:val="28"/>
        </w:rPr>
        <w:t>314, от 15.10.2015 года</w:t>
      </w:r>
      <w:r w:rsidR="00DE74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395, от 12.11.2015 года</w:t>
      </w:r>
      <w:r w:rsidR="00DE74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402, от 28.07.2016 года </w:t>
      </w:r>
      <w:r w:rsidR="00DE7467">
        <w:rPr>
          <w:sz w:val="28"/>
          <w:szCs w:val="28"/>
        </w:rPr>
        <w:t xml:space="preserve"> </w:t>
      </w:r>
      <w:r>
        <w:rPr>
          <w:sz w:val="28"/>
          <w:szCs w:val="28"/>
        </w:rPr>
        <w:t>№ 505</w:t>
      </w:r>
      <w:r w:rsidR="00DE7467">
        <w:rPr>
          <w:sz w:val="28"/>
          <w:szCs w:val="28"/>
        </w:rPr>
        <w:t xml:space="preserve"> </w:t>
      </w:r>
      <w:r w:rsidRPr="00170A52">
        <w:rPr>
          <w:sz w:val="28"/>
          <w:szCs w:val="28"/>
        </w:rPr>
        <w:t>от 28.07.2016</w:t>
      </w:r>
      <w:r w:rsidR="00DE7467">
        <w:rPr>
          <w:sz w:val="28"/>
          <w:szCs w:val="28"/>
        </w:rPr>
        <w:t xml:space="preserve"> </w:t>
      </w:r>
      <w:r w:rsidRPr="00170A52">
        <w:rPr>
          <w:sz w:val="28"/>
          <w:szCs w:val="28"/>
        </w:rPr>
        <w:t>года № 505, от 19.10.2017</w:t>
      </w:r>
      <w:r w:rsidR="00DE7467">
        <w:rPr>
          <w:sz w:val="28"/>
          <w:szCs w:val="28"/>
        </w:rPr>
        <w:t xml:space="preserve"> </w:t>
      </w:r>
      <w:r w:rsidRPr="00170A52">
        <w:rPr>
          <w:sz w:val="28"/>
          <w:szCs w:val="28"/>
        </w:rPr>
        <w:t>года №</w:t>
      </w:r>
      <w:r w:rsidR="00DE7467">
        <w:rPr>
          <w:sz w:val="28"/>
          <w:szCs w:val="28"/>
        </w:rPr>
        <w:t xml:space="preserve"> </w:t>
      </w:r>
      <w:r w:rsidRPr="00170A52">
        <w:rPr>
          <w:sz w:val="28"/>
          <w:szCs w:val="28"/>
        </w:rPr>
        <w:t>147</w:t>
      </w:r>
      <w:r>
        <w:rPr>
          <w:sz w:val="28"/>
          <w:szCs w:val="28"/>
        </w:rPr>
        <w:t>)</w:t>
      </w:r>
    </w:p>
    <w:p w:rsidR="00107CD2" w:rsidRDefault="00107CD2" w:rsidP="00107CD2">
      <w:pPr>
        <w:jc w:val="both"/>
        <w:rPr>
          <w:b/>
          <w:sz w:val="28"/>
          <w:szCs w:val="28"/>
        </w:rPr>
      </w:pPr>
      <w:r w:rsidRPr="00BE51CB">
        <w:rPr>
          <w:b/>
          <w:sz w:val="28"/>
          <w:szCs w:val="28"/>
        </w:rPr>
        <w:t>ПОСТАНОВЛЯЮ:</w:t>
      </w:r>
    </w:p>
    <w:p w:rsidR="00DE7467" w:rsidRDefault="00107CD2" w:rsidP="00DE7467">
      <w:pPr>
        <w:jc w:val="both"/>
        <w:rPr>
          <w:sz w:val="28"/>
          <w:szCs w:val="28"/>
        </w:rPr>
      </w:pPr>
      <w:r w:rsidRPr="00DE7467">
        <w:rPr>
          <w:sz w:val="28"/>
          <w:szCs w:val="28"/>
        </w:rPr>
        <w:t xml:space="preserve"> </w:t>
      </w:r>
      <w:r w:rsidR="00DE7467">
        <w:rPr>
          <w:sz w:val="28"/>
          <w:szCs w:val="28"/>
        </w:rPr>
        <w:tab/>
        <w:t xml:space="preserve">1. </w:t>
      </w:r>
      <w:r w:rsidR="00DE7467" w:rsidRPr="00DE7467">
        <w:rPr>
          <w:sz w:val="28"/>
          <w:szCs w:val="28"/>
        </w:rPr>
        <w:t>Внести в</w:t>
      </w:r>
      <w:r w:rsidRPr="00DE7467">
        <w:rPr>
          <w:sz w:val="28"/>
          <w:szCs w:val="28"/>
        </w:rPr>
        <w:t xml:space="preserve">  отчет об исполнении бюджета муниципального образования «Каменский городской округ» за 1 квартал 2018 года</w:t>
      </w:r>
      <w:r w:rsidR="00DE7467" w:rsidRPr="00DE7467">
        <w:rPr>
          <w:sz w:val="28"/>
          <w:szCs w:val="28"/>
        </w:rPr>
        <w:t xml:space="preserve">, </w:t>
      </w:r>
      <w:r w:rsidRPr="00DE7467">
        <w:rPr>
          <w:sz w:val="28"/>
          <w:szCs w:val="28"/>
        </w:rPr>
        <w:t xml:space="preserve"> </w:t>
      </w:r>
      <w:r w:rsidR="00DE7467" w:rsidRPr="00DE7467">
        <w:rPr>
          <w:sz w:val="28"/>
          <w:szCs w:val="28"/>
        </w:rPr>
        <w:t>утвержденный постановлением Главы муниципального образования «Каменский городской округ» от 16.05.2018 года № 697</w:t>
      </w:r>
      <w:r w:rsidR="00DE7467">
        <w:rPr>
          <w:sz w:val="28"/>
          <w:szCs w:val="28"/>
        </w:rPr>
        <w:t>, следующие изменения:</w:t>
      </w:r>
    </w:p>
    <w:p w:rsidR="00DE7467" w:rsidRDefault="00DE7467" w:rsidP="00DE746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1.1. в отчете об исполнении доходов бюджета муниципального образования «Каменский городской округ», сгруппированных в соответствии с классификацией доходов бюджетов Российской Федерации, за 1 квартал 2018 года:</w:t>
      </w:r>
    </w:p>
    <w:p w:rsidR="00DE7467" w:rsidRDefault="00DE7467" w:rsidP="00DE746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1.1.1. </w:t>
      </w:r>
      <w:r w:rsidR="00A80B2E">
        <w:rPr>
          <w:sz w:val="28"/>
          <w:szCs w:val="28"/>
        </w:rPr>
        <w:t>в строке 1 цифру «68845,30» заменить цифрой «68845,40»;</w:t>
      </w:r>
    </w:p>
    <w:p w:rsidR="00A80B2E" w:rsidRDefault="00A80B2E" w:rsidP="00DE746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1.1.2. в строке 21 цифру «319,40» заменить цифрой «319,50»;</w:t>
      </w:r>
    </w:p>
    <w:p w:rsidR="00A80B2E" w:rsidRDefault="00A80B2E" w:rsidP="00DE746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1.1.3. в строке 24 цифру «310,50» заменить цифрой «310,60»;</w:t>
      </w:r>
    </w:p>
    <w:p w:rsidR="00A80B2E" w:rsidRPr="00DE7467" w:rsidRDefault="00887706" w:rsidP="00DE746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1.2. в строке 2 отчета об исполнении источников внутреннего финансирования дефицита бюджета муниципального образования «Каменский городской округ», сгруппированных в соответствии с классификацией источников внутреннего финансирования дефицитов бюджетов Российской Федерации, за 1 квартал 2018 года, цифру «59,9» заменить цифрой «-140,1».</w:t>
      </w:r>
    </w:p>
    <w:p w:rsidR="00DE7467" w:rsidRDefault="00DE7467" w:rsidP="00887706">
      <w:pPr>
        <w:jc w:val="both"/>
        <w:rPr>
          <w:sz w:val="28"/>
          <w:szCs w:val="28"/>
        </w:rPr>
      </w:pPr>
      <w:bookmarkStart w:id="0" w:name="_GoBack"/>
      <w:bookmarkEnd w:id="0"/>
    </w:p>
    <w:p w:rsidR="00107CD2" w:rsidRPr="00DE7467" w:rsidRDefault="00107CD2" w:rsidP="00DE7467">
      <w:pPr>
        <w:ind w:left="720"/>
        <w:jc w:val="both"/>
        <w:rPr>
          <w:sz w:val="28"/>
          <w:szCs w:val="28"/>
        </w:rPr>
      </w:pPr>
      <w:r w:rsidRPr="00DE7467">
        <w:rPr>
          <w:sz w:val="28"/>
          <w:szCs w:val="28"/>
        </w:rPr>
        <w:lastRenderedPageBreak/>
        <w:t>2. Направить отчет об исполнении бюджета муниципального образования «Каменский городской округ» за 1 квартал 2018 года в Думу Каменского городского округа и Контрольный орган Каменского городского  округа.</w:t>
      </w:r>
    </w:p>
    <w:p w:rsidR="00107CD2" w:rsidRDefault="00107CD2" w:rsidP="00107C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настоящее постановление  и отчет об исполнении бюджета муниципального образования «Каменский городской округ» за 1 квартал 2018 года  в газете «Пламя» и разместить на официальном сайте муниципального образования «Каменский городской округ».</w:t>
      </w:r>
    </w:p>
    <w:p w:rsidR="00107CD2" w:rsidRDefault="00107CD2" w:rsidP="00107CD2">
      <w:pPr>
        <w:numPr>
          <w:ilvl w:val="0"/>
          <w:numId w:val="2"/>
        </w:numPr>
        <w:tabs>
          <w:tab w:val="clear" w:pos="1065"/>
          <w:tab w:val="num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 исполнения настоящего постановления возложить на начальника Финансового управления Л.Г. Жукову. </w:t>
      </w:r>
    </w:p>
    <w:p w:rsidR="00107CD2" w:rsidRDefault="00107CD2" w:rsidP="00107CD2">
      <w:pPr>
        <w:rPr>
          <w:sz w:val="28"/>
          <w:szCs w:val="28"/>
        </w:rPr>
      </w:pPr>
    </w:p>
    <w:p w:rsidR="00107CD2" w:rsidRDefault="00107CD2" w:rsidP="00107CD2">
      <w:pPr>
        <w:rPr>
          <w:sz w:val="28"/>
          <w:szCs w:val="28"/>
        </w:rPr>
      </w:pPr>
    </w:p>
    <w:p w:rsidR="00107CD2" w:rsidRDefault="00107CD2" w:rsidP="00107CD2">
      <w:pPr>
        <w:rPr>
          <w:sz w:val="28"/>
          <w:szCs w:val="28"/>
        </w:rPr>
      </w:pPr>
    </w:p>
    <w:p w:rsidR="00107CD2" w:rsidRDefault="00107CD2" w:rsidP="00107CD2">
      <w:pPr>
        <w:rPr>
          <w:sz w:val="28"/>
          <w:szCs w:val="28"/>
        </w:rPr>
      </w:pPr>
      <w:r>
        <w:rPr>
          <w:sz w:val="28"/>
          <w:szCs w:val="28"/>
        </w:rPr>
        <w:t>Глава 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С.А. Белоусов</w:t>
      </w:r>
    </w:p>
    <w:p w:rsidR="00107CD2" w:rsidRDefault="00107CD2" w:rsidP="00107CD2">
      <w:pPr>
        <w:jc w:val="both"/>
        <w:rPr>
          <w:sz w:val="28"/>
          <w:szCs w:val="28"/>
        </w:rPr>
      </w:pPr>
    </w:p>
    <w:p w:rsidR="00107CD2" w:rsidRDefault="00107CD2" w:rsidP="00107CD2">
      <w:pPr>
        <w:jc w:val="center"/>
        <w:rPr>
          <w:b/>
          <w:spacing w:val="62"/>
          <w:sz w:val="36"/>
          <w:szCs w:val="36"/>
        </w:rPr>
      </w:pPr>
    </w:p>
    <w:p w:rsidR="00107CD2" w:rsidRDefault="00107CD2" w:rsidP="00107CD2">
      <w:pPr>
        <w:jc w:val="center"/>
        <w:rPr>
          <w:b/>
          <w:spacing w:val="62"/>
          <w:sz w:val="36"/>
          <w:szCs w:val="36"/>
        </w:rPr>
      </w:pPr>
    </w:p>
    <w:p w:rsidR="00107CD2" w:rsidRDefault="00107CD2" w:rsidP="00107CD2">
      <w:pPr>
        <w:jc w:val="center"/>
        <w:rPr>
          <w:b/>
          <w:spacing w:val="62"/>
          <w:sz w:val="36"/>
          <w:szCs w:val="36"/>
        </w:rPr>
      </w:pPr>
      <w:r>
        <w:rPr>
          <w:b/>
          <w:spacing w:val="62"/>
          <w:sz w:val="36"/>
          <w:szCs w:val="36"/>
        </w:rPr>
        <w:t xml:space="preserve">     </w:t>
      </w:r>
    </w:p>
    <w:p w:rsidR="00107CD2" w:rsidRDefault="00107CD2" w:rsidP="00107CD2">
      <w:pPr>
        <w:jc w:val="center"/>
        <w:rPr>
          <w:b/>
          <w:spacing w:val="62"/>
          <w:sz w:val="36"/>
          <w:szCs w:val="36"/>
        </w:rPr>
      </w:pPr>
      <w:r>
        <w:rPr>
          <w:b/>
          <w:spacing w:val="62"/>
          <w:sz w:val="36"/>
          <w:szCs w:val="36"/>
        </w:rPr>
        <w:t>СОГЛАСОВАНИЕ</w:t>
      </w:r>
    </w:p>
    <w:p w:rsidR="00107CD2" w:rsidRDefault="00107CD2" w:rsidP="00107CD2">
      <w:pPr>
        <w:jc w:val="center"/>
        <w:rPr>
          <w:b/>
          <w:sz w:val="20"/>
          <w:szCs w:val="20"/>
        </w:rPr>
      </w:pPr>
      <w:r>
        <w:rPr>
          <w:b/>
        </w:rPr>
        <w:t>проекта постановления (распоряжения) Главы Администрации</w:t>
      </w:r>
    </w:p>
    <w:p w:rsidR="00107CD2" w:rsidRDefault="00107CD2" w:rsidP="00107CD2">
      <w:pPr>
        <w:jc w:val="center"/>
        <w:rPr>
          <w:b/>
        </w:rPr>
      </w:pPr>
    </w:p>
    <w:p w:rsidR="00107CD2" w:rsidRPr="0022790E" w:rsidRDefault="00107CD2" w:rsidP="00107CD2">
      <w:pPr>
        <w:pStyle w:val="ConsPlusTitle"/>
        <w:widowControl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22790E">
        <w:rPr>
          <w:rFonts w:ascii="Times New Roman" w:hAnsi="Times New Roman" w:cs="Times New Roman"/>
          <w:b w:val="0"/>
          <w:sz w:val="28"/>
          <w:szCs w:val="28"/>
        </w:rPr>
        <w:t>Наименование постановления (распоряжения):</w:t>
      </w:r>
      <w:r w:rsidRPr="0022790E">
        <w:rPr>
          <w:rFonts w:ascii="Times New Roman" w:hAnsi="Times New Roman" w:cs="Times New Roman"/>
          <w:sz w:val="28"/>
          <w:szCs w:val="28"/>
        </w:rPr>
        <w:t xml:space="preserve"> </w:t>
      </w:r>
      <w:r w:rsidRPr="0022790E">
        <w:rPr>
          <w:rFonts w:ascii="Times New Roman" w:hAnsi="Times New Roman" w:cs="Times New Roman"/>
          <w:i/>
          <w:sz w:val="28"/>
          <w:szCs w:val="28"/>
        </w:rPr>
        <w:t xml:space="preserve">Об утверждении отчета об исполнении бюджета муниципального образования «Каменский городской округ» </w:t>
      </w:r>
      <w:r w:rsidRPr="00802064">
        <w:rPr>
          <w:rFonts w:ascii="Times New Roman" w:hAnsi="Times New Roman" w:cs="Times New Roman"/>
          <w:i/>
          <w:sz w:val="28"/>
          <w:szCs w:val="28"/>
        </w:rPr>
        <w:t>за 1 квартал 201</w:t>
      </w:r>
      <w:r>
        <w:rPr>
          <w:rFonts w:ascii="Times New Roman" w:hAnsi="Times New Roman" w:cs="Times New Roman"/>
          <w:i/>
          <w:sz w:val="28"/>
          <w:szCs w:val="28"/>
        </w:rPr>
        <w:t xml:space="preserve">8 </w:t>
      </w:r>
      <w:r w:rsidRPr="00802064">
        <w:rPr>
          <w:rFonts w:ascii="Times New Roman" w:hAnsi="Times New Roman" w:cs="Times New Roman"/>
          <w:i/>
          <w:sz w:val="28"/>
          <w:szCs w:val="28"/>
        </w:rPr>
        <w:t>года</w:t>
      </w:r>
    </w:p>
    <w:p w:rsidR="00107CD2" w:rsidRDefault="00107CD2" w:rsidP="00107CD2">
      <w:pPr>
        <w:rPr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126"/>
        <w:gridCol w:w="1559"/>
        <w:gridCol w:w="1418"/>
        <w:gridCol w:w="1701"/>
      </w:tblGrid>
      <w:tr w:rsidR="00107CD2" w:rsidTr="005D4F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43" w:type="dxa"/>
          </w:tcPr>
          <w:p w:rsidR="00107CD2" w:rsidRPr="00A710C9" w:rsidRDefault="00107CD2" w:rsidP="005D4F2B">
            <w:pPr>
              <w:jc w:val="center"/>
              <w:rPr>
                <w:b/>
              </w:rPr>
            </w:pPr>
            <w:r w:rsidRPr="00A710C9">
              <w:rPr>
                <w:b/>
              </w:rPr>
              <w:t>Должность</w:t>
            </w:r>
          </w:p>
        </w:tc>
        <w:tc>
          <w:tcPr>
            <w:tcW w:w="2126" w:type="dxa"/>
          </w:tcPr>
          <w:p w:rsidR="00107CD2" w:rsidRPr="00A710C9" w:rsidRDefault="00107CD2" w:rsidP="005D4F2B">
            <w:pPr>
              <w:jc w:val="center"/>
              <w:rPr>
                <w:b/>
              </w:rPr>
            </w:pPr>
            <w:r w:rsidRPr="00A710C9">
              <w:rPr>
                <w:b/>
              </w:rPr>
              <w:t>ФИО</w:t>
            </w:r>
          </w:p>
        </w:tc>
        <w:tc>
          <w:tcPr>
            <w:tcW w:w="4678" w:type="dxa"/>
            <w:gridSpan w:val="3"/>
          </w:tcPr>
          <w:p w:rsidR="00107CD2" w:rsidRPr="00A710C9" w:rsidRDefault="00107CD2" w:rsidP="005D4F2B">
            <w:pPr>
              <w:jc w:val="center"/>
              <w:rPr>
                <w:b/>
              </w:rPr>
            </w:pPr>
            <w:r w:rsidRPr="00A710C9">
              <w:rPr>
                <w:b/>
              </w:rPr>
              <w:t>Сроки и результат согласования</w:t>
            </w:r>
          </w:p>
        </w:tc>
      </w:tr>
      <w:tr w:rsidR="00107CD2" w:rsidTr="005D4F2B">
        <w:tblPrEx>
          <w:tblCellMar>
            <w:top w:w="0" w:type="dxa"/>
            <w:bottom w:w="0" w:type="dxa"/>
          </w:tblCellMar>
        </w:tblPrEx>
        <w:tc>
          <w:tcPr>
            <w:tcW w:w="2943" w:type="dxa"/>
          </w:tcPr>
          <w:p w:rsidR="00107CD2" w:rsidRDefault="00107CD2" w:rsidP="005D4F2B"/>
        </w:tc>
        <w:tc>
          <w:tcPr>
            <w:tcW w:w="2126" w:type="dxa"/>
          </w:tcPr>
          <w:p w:rsidR="00107CD2" w:rsidRDefault="00107CD2" w:rsidP="005D4F2B"/>
        </w:tc>
        <w:tc>
          <w:tcPr>
            <w:tcW w:w="1559" w:type="dxa"/>
          </w:tcPr>
          <w:p w:rsidR="00107CD2" w:rsidRPr="00FC6564" w:rsidRDefault="00107CD2" w:rsidP="005D4F2B">
            <w:pPr>
              <w:rPr>
                <w:sz w:val="20"/>
              </w:rPr>
            </w:pPr>
            <w:r w:rsidRPr="00FC6564">
              <w:rPr>
                <w:sz w:val="20"/>
              </w:rPr>
              <w:t>Дата</w:t>
            </w:r>
          </w:p>
          <w:p w:rsidR="00107CD2" w:rsidRPr="008C4D4B" w:rsidRDefault="00107CD2" w:rsidP="005D4F2B">
            <w:pPr>
              <w:rPr>
                <w:sz w:val="22"/>
                <w:szCs w:val="22"/>
              </w:rPr>
            </w:pPr>
            <w:r w:rsidRPr="00FC6564">
              <w:rPr>
                <w:sz w:val="20"/>
              </w:rPr>
              <w:t>поступления на согласование</w:t>
            </w:r>
          </w:p>
        </w:tc>
        <w:tc>
          <w:tcPr>
            <w:tcW w:w="1418" w:type="dxa"/>
          </w:tcPr>
          <w:p w:rsidR="00107CD2" w:rsidRPr="00FC6564" w:rsidRDefault="00107CD2" w:rsidP="005D4F2B">
            <w:pPr>
              <w:rPr>
                <w:sz w:val="20"/>
              </w:rPr>
            </w:pPr>
            <w:r w:rsidRPr="00FC6564">
              <w:rPr>
                <w:sz w:val="20"/>
              </w:rPr>
              <w:t>Дата</w:t>
            </w:r>
          </w:p>
          <w:p w:rsidR="00107CD2" w:rsidRPr="008C4D4B" w:rsidRDefault="00107CD2" w:rsidP="005D4F2B">
            <w:pPr>
              <w:rPr>
                <w:sz w:val="22"/>
                <w:szCs w:val="22"/>
              </w:rPr>
            </w:pPr>
            <w:r w:rsidRPr="00FC6564">
              <w:rPr>
                <w:sz w:val="20"/>
              </w:rPr>
              <w:t>согласования</w:t>
            </w:r>
          </w:p>
        </w:tc>
        <w:tc>
          <w:tcPr>
            <w:tcW w:w="1701" w:type="dxa"/>
          </w:tcPr>
          <w:p w:rsidR="00107CD2" w:rsidRPr="00FC6564" w:rsidRDefault="00107CD2" w:rsidP="005D4F2B">
            <w:pPr>
              <w:rPr>
                <w:sz w:val="20"/>
              </w:rPr>
            </w:pPr>
            <w:r w:rsidRPr="00FC6564">
              <w:rPr>
                <w:sz w:val="20"/>
              </w:rPr>
              <w:t>Замечания и подпись</w:t>
            </w:r>
          </w:p>
        </w:tc>
      </w:tr>
      <w:tr w:rsidR="00107CD2" w:rsidTr="005D4F2B">
        <w:tblPrEx>
          <w:tblCellMar>
            <w:top w:w="0" w:type="dxa"/>
            <w:bottom w:w="0" w:type="dxa"/>
          </w:tblCellMar>
        </w:tblPrEx>
        <w:tc>
          <w:tcPr>
            <w:tcW w:w="2943" w:type="dxa"/>
          </w:tcPr>
          <w:p w:rsidR="00107CD2" w:rsidRDefault="00107CD2" w:rsidP="005D4F2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И.о</w:t>
            </w:r>
            <w:proofErr w:type="gramStart"/>
            <w:r>
              <w:rPr>
                <w:sz w:val="22"/>
                <w:szCs w:val="22"/>
              </w:rPr>
              <w:t>.З</w:t>
            </w:r>
            <w:proofErr w:type="gramEnd"/>
            <w:r>
              <w:rPr>
                <w:sz w:val="22"/>
                <w:szCs w:val="22"/>
              </w:rPr>
              <w:t>ам</w:t>
            </w:r>
            <w:proofErr w:type="spellEnd"/>
            <w:r>
              <w:rPr>
                <w:sz w:val="22"/>
                <w:szCs w:val="22"/>
              </w:rPr>
              <w:t>. Главы</w:t>
            </w:r>
          </w:p>
          <w:p w:rsidR="00107CD2" w:rsidRDefault="00107CD2" w:rsidP="005D4F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Администрации</w:t>
            </w:r>
          </w:p>
          <w:p w:rsidR="00107CD2" w:rsidRDefault="00107CD2" w:rsidP="005D4F2B">
            <w:pPr>
              <w:rPr>
                <w:sz w:val="22"/>
                <w:szCs w:val="22"/>
              </w:rPr>
            </w:pPr>
            <w:r w:rsidRPr="008C4D4B">
              <w:rPr>
                <w:sz w:val="22"/>
                <w:szCs w:val="22"/>
              </w:rPr>
              <w:t xml:space="preserve"> по</w:t>
            </w:r>
            <w:r>
              <w:rPr>
                <w:sz w:val="22"/>
                <w:szCs w:val="22"/>
              </w:rPr>
              <w:t xml:space="preserve"> вопросам строительства, </w:t>
            </w:r>
            <w:r w:rsidRPr="008C4D4B">
              <w:rPr>
                <w:sz w:val="22"/>
                <w:szCs w:val="22"/>
              </w:rPr>
              <w:t>ЖКХ</w:t>
            </w:r>
            <w:r>
              <w:rPr>
                <w:sz w:val="22"/>
                <w:szCs w:val="22"/>
              </w:rPr>
              <w:t>, энергетики и связи</w:t>
            </w:r>
          </w:p>
          <w:p w:rsidR="00107CD2" w:rsidRDefault="00107CD2" w:rsidP="005D4F2B"/>
        </w:tc>
        <w:tc>
          <w:tcPr>
            <w:tcW w:w="2126" w:type="dxa"/>
          </w:tcPr>
          <w:p w:rsidR="00107CD2" w:rsidRDefault="00107CD2" w:rsidP="005D4F2B"/>
          <w:p w:rsidR="00107CD2" w:rsidRDefault="00107CD2" w:rsidP="005D4F2B">
            <w:r>
              <w:t>Баранов А.П.</w:t>
            </w:r>
          </w:p>
        </w:tc>
        <w:tc>
          <w:tcPr>
            <w:tcW w:w="1559" w:type="dxa"/>
          </w:tcPr>
          <w:p w:rsidR="00107CD2" w:rsidRDefault="00107CD2" w:rsidP="005D4F2B"/>
        </w:tc>
        <w:tc>
          <w:tcPr>
            <w:tcW w:w="1418" w:type="dxa"/>
          </w:tcPr>
          <w:p w:rsidR="00107CD2" w:rsidRPr="00FC6564" w:rsidRDefault="00107CD2" w:rsidP="005D4F2B">
            <w:pPr>
              <w:rPr>
                <w:sz w:val="20"/>
              </w:rPr>
            </w:pPr>
          </w:p>
        </w:tc>
        <w:tc>
          <w:tcPr>
            <w:tcW w:w="1701" w:type="dxa"/>
          </w:tcPr>
          <w:p w:rsidR="00107CD2" w:rsidRPr="00FC6564" w:rsidRDefault="00107CD2" w:rsidP="005D4F2B">
            <w:pPr>
              <w:rPr>
                <w:sz w:val="20"/>
              </w:rPr>
            </w:pPr>
          </w:p>
        </w:tc>
      </w:tr>
      <w:tr w:rsidR="00107CD2" w:rsidTr="005D4F2B">
        <w:tblPrEx>
          <w:tblCellMar>
            <w:top w:w="0" w:type="dxa"/>
            <w:bottom w:w="0" w:type="dxa"/>
          </w:tblCellMar>
        </w:tblPrEx>
        <w:tc>
          <w:tcPr>
            <w:tcW w:w="2943" w:type="dxa"/>
          </w:tcPr>
          <w:p w:rsidR="00107CD2" w:rsidRDefault="00107CD2" w:rsidP="005D4F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Зам. Главы Администрации по экономике и финансам </w:t>
            </w:r>
          </w:p>
          <w:p w:rsidR="00107CD2" w:rsidRPr="008C4D4B" w:rsidRDefault="00107CD2" w:rsidP="005D4F2B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107CD2" w:rsidRDefault="00107CD2" w:rsidP="005D4F2B">
            <w:proofErr w:type="spellStart"/>
            <w:r>
              <w:t>Кошкаров</w:t>
            </w:r>
            <w:proofErr w:type="spellEnd"/>
            <w:r>
              <w:t xml:space="preserve"> А.Ю.</w:t>
            </w:r>
          </w:p>
        </w:tc>
        <w:tc>
          <w:tcPr>
            <w:tcW w:w="1559" w:type="dxa"/>
          </w:tcPr>
          <w:p w:rsidR="00107CD2" w:rsidRDefault="00107CD2" w:rsidP="005D4F2B"/>
        </w:tc>
        <w:tc>
          <w:tcPr>
            <w:tcW w:w="1418" w:type="dxa"/>
          </w:tcPr>
          <w:p w:rsidR="00107CD2" w:rsidRDefault="00107CD2" w:rsidP="005D4F2B"/>
        </w:tc>
        <w:tc>
          <w:tcPr>
            <w:tcW w:w="1701" w:type="dxa"/>
          </w:tcPr>
          <w:p w:rsidR="00107CD2" w:rsidRDefault="00107CD2" w:rsidP="005D4F2B"/>
        </w:tc>
      </w:tr>
      <w:tr w:rsidR="00107CD2" w:rsidTr="005D4F2B">
        <w:tblPrEx>
          <w:tblCellMar>
            <w:top w:w="0" w:type="dxa"/>
            <w:bottom w:w="0" w:type="dxa"/>
          </w:tblCellMar>
        </w:tblPrEx>
        <w:tc>
          <w:tcPr>
            <w:tcW w:w="2943" w:type="dxa"/>
          </w:tcPr>
          <w:p w:rsidR="00107CD2" w:rsidRPr="008C4D4B" w:rsidRDefault="00107CD2" w:rsidP="005D4F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8C4D4B">
              <w:rPr>
                <w:sz w:val="22"/>
                <w:szCs w:val="22"/>
              </w:rPr>
              <w:t xml:space="preserve">ам. Главы Администрации </w:t>
            </w:r>
            <w:r>
              <w:rPr>
                <w:sz w:val="22"/>
                <w:szCs w:val="22"/>
              </w:rPr>
              <w:t>по вопросам организации управления и социальной политике</w:t>
            </w:r>
          </w:p>
        </w:tc>
        <w:tc>
          <w:tcPr>
            <w:tcW w:w="2126" w:type="dxa"/>
          </w:tcPr>
          <w:p w:rsidR="00107CD2" w:rsidRDefault="00107CD2" w:rsidP="005D4F2B">
            <w:proofErr w:type="spellStart"/>
            <w:r>
              <w:t>Кырчикова</w:t>
            </w:r>
            <w:proofErr w:type="spellEnd"/>
            <w:r>
              <w:t xml:space="preserve"> И.В.</w:t>
            </w:r>
          </w:p>
        </w:tc>
        <w:tc>
          <w:tcPr>
            <w:tcW w:w="1559" w:type="dxa"/>
          </w:tcPr>
          <w:p w:rsidR="00107CD2" w:rsidRDefault="00107CD2" w:rsidP="005D4F2B"/>
        </w:tc>
        <w:tc>
          <w:tcPr>
            <w:tcW w:w="1418" w:type="dxa"/>
          </w:tcPr>
          <w:p w:rsidR="00107CD2" w:rsidRDefault="00107CD2" w:rsidP="005D4F2B"/>
        </w:tc>
        <w:tc>
          <w:tcPr>
            <w:tcW w:w="1701" w:type="dxa"/>
          </w:tcPr>
          <w:p w:rsidR="00107CD2" w:rsidRDefault="00107CD2" w:rsidP="005D4F2B"/>
        </w:tc>
      </w:tr>
      <w:tr w:rsidR="00107CD2" w:rsidTr="005D4F2B">
        <w:tblPrEx>
          <w:tblCellMar>
            <w:top w:w="0" w:type="dxa"/>
            <w:bottom w:w="0" w:type="dxa"/>
          </w:tblCellMar>
        </w:tblPrEx>
        <w:tc>
          <w:tcPr>
            <w:tcW w:w="2943" w:type="dxa"/>
          </w:tcPr>
          <w:p w:rsidR="00107CD2" w:rsidRDefault="00107CD2" w:rsidP="005D4F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Финансового управления </w:t>
            </w:r>
          </w:p>
          <w:p w:rsidR="00107CD2" w:rsidRPr="008C4D4B" w:rsidRDefault="00107CD2" w:rsidP="005D4F2B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107CD2" w:rsidRDefault="00107CD2" w:rsidP="005D4F2B">
            <w:r>
              <w:t>Жукова Л.Г.</w:t>
            </w:r>
          </w:p>
        </w:tc>
        <w:tc>
          <w:tcPr>
            <w:tcW w:w="1559" w:type="dxa"/>
          </w:tcPr>
          <w:p w:rsidR="00107CD2" w:rsidRDefault="00107CD2" w:rsidP="005D4F2B"/>
        </w:tc>
        <w:tc>
          <w:tcPr>
            <w:tcW w:w="1418" w:type="dxa"/>
          </w:tcPr>
          <w:p w:rsidR="00107CD2" w:rsidRDefault="00107CD2" w:rsidP="005D4F2B"/>
        </w:tc>
        <w:tc>
          <w:tcPr>
            <w:tcW w:w="1701" w:type="dxa"/>
          </w:tcPr>
          <w:p w:rsidR="00107CD2" w:rsidRDefault="00107CD2" w:rsidP="005D4F2B"/>
        </w:tc>
      </w:tr>
      <w:tr w:rsidR="00107CD2" w:rsidTr="005D4F2B">
        <w:tblPrEx>
          <w:tblCellMar>
            <w:top w:w="0" w:type="dxa"/>
            <w:bottom w:w="0" w:type="dxa"/>
          </w:tblCellMar>
        </w:tblPrEx>
        <w:tc>
          <w:tcPr>
            <w:tcW w:w="2943" w:type="dxa"/>
          </w:tcPr>
          <w:p w:rsidR="00107CD2" w:rsidRDefault="00107CD2" w:rsidP="005D4F2B">
            <w:r>
              <w:rPr>
                <w:sz w:val="22"/>
                <w:szCs w:val="22"/>
              </w:rPr>
              <w:t>Начальник отдела по правовой и кадровой работе Администрации</w:t>
            </w:r>
          </w:p>
          <w:p w:rsidR="00107CD2" w:rsidRDefault="00107CD2" w:rsidP="005D4F2B"/>
        </w:tc>
        <w:tc>
          <w:tcPr>
            <w:tcW w:w="2126" w:type="dxa"/>
          </w:tcPr>
          <w:p w:rsidR="00107CD2" w:rsidRPr="00D857F5" w:rsidRDefault="00107CD2" w:rsidP="005D4F2B">
            <w:r>
              <w:t>Шестерова А.Г.</w:t>
            </w:r>
          </w:p>
        </w:tc>
        <w:tc>
          <w:tcPr>
            <w:tcW w:w="1559" w:type="dxa"/>
          </w:tcPr>
          <w:p w:rsidR="00107CD2" w:rsidRDefault="00107CD2" w:rsidP="005D4F2B"/>
        </w:tc>
        <w:tc>
          <w:tcPr>
            <w:tcW w:w="1418" w:type="dxa"/>
          </w:tcPr>
          <w:p w:rsidR="00107CD2" w:rsidRDefault="00107CD2" w:rsidP="005D4F2B"/>
        </w:tc>
        <w:tc>
          <w:tcPr>
            <w:tcW w:w="1701" w:type="dxa"/>
          </w:tcPr>
          <w:p w:rsidR="00107CD2" w:rsidRDefault="00107CD2" w:rsidP="005D4F2B"/>
        </w:tc>
      </w:tr>
      <w:tr w:rsidR="00107CD2" w:rsidTr="005D4F2B">
        <w:tblPrEx>
          <w:tblCellMar>
            <w:top w:w="0" w:type="dxa"/>
            <w:bottom w:w="0" w:type="dxa"/>
          </w:tblCellMar>
        </w:tblPrEx>
        <w:tc>
          <w:tcPr>
            <w:tcW w:w="2943" w:type="dxa"/>
          </w:tcPr>
          <w:p w:rsidR="00107CD2" w:rsidRDefault="00107CD2" w:rsidP="005D4F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 1 категории Администрации</w:t>
            </w:r>
          </w:p>
          <w:p w:rsidR="00107CD2" w:rsidRPr="008C4D4B" w:rsidRDefault="00107CD2" w:rsidP="005D4F2B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107CD2" w:rsidRDefault="00107CD2" w:rsidP="005D4F2B">
            <w:proofErr w:type="spellStart"/>
            <w:r>
              <w:t>Прошкина</w:t>
            </w:r>
            <w:proofErr w:type="spellEnd"/>
            <w:r>
              <w:t xml:space="preserve"> З.В.</w:t>
            </w:r>
          </w:p>
        </w:tc>
        <w:tc>
          <w:tcPr>
            <w:tcW w:w="1559" w:type="dxa"/>
          </w:tcPr>
          <w:p w:rsidR="00107CD2" w:rsidRDefault="00107CD2" w:rsidP="005D4F2B"/>
        </w:tc>
        <w:tc>
          <w:tcPr>
            <w:tcW w:w="1418" w:type="dxa"/>
          </w:tcPr>
          <w:p w:rsidR="00107CD2" w:rsidRDefault="00107CD2" w:rsidP="005D4F2B"/>
        </w:tc>
        <w:tc>
          <w:tcPr>
            <w:tcW w:w="1701" w:type="dxa"/>
          </w:tcPr>
          <w:p w:rsidR="00107CD2" w:rsidRDefault="00107CD2" w:rsidP="005D4F2B"/>
        </w:tc>
      </w:tr>
    </w:tbl>
    <w:p w:rsidR="00107CD2" w:rsidRDefault="00107CD2" w:rsidP="00107CD2"/>
    <w:p w:rsidR="00107CD2" w:rsidRDefault="00107CD2" w:rsidP="00107CD2">
      <w:pPr>
        <w:rPr>
          <w:sz w:val="20"/>
          <w:szCs w:val="20"/>
        </w:rPr>
      </w:pPr>
    </w:p>
    <w:p w:rsidR="00107CD2" w:rsidRDefault="00107CD2" w:rsidP="00107CD2">
      <w:pPr>
        <w:jc w:val="both"/>
      </w:pPr>
    </w:p>
    <w:p w:rsidR="00107CD2" w:rsidRDefault="00107CD2" w:rsidP="00107CD2">
      <w:pPr>
        <w:jc w:val="both"/>
      </w:pPr>
      <w:r>
        <w:t xml:space="preserve">Постановление (распоряжение) разослать: </w:t>
      </w:r>
      <w:proofErr w:type="gramStart"/>
      <w:r>
        <w:t>Финансовое управление – 1 экз., газета «Пламя» - 1 экз., Дума – 1 экз., Контрольный орган – 1 экз.</w:t>
      </w:r>
      <w:proofErr w:type="gramEnd"/>
    </w:p>
    <w:p w:rsidR="00107CD2" w:rsidRDefault="00107CD2" w:rsidP="00107CD2"/>
    <w:p w:rsidR="00107CD2" w:rsidRDefault="00107CD2" w:rsidP="00107CD2">
      <w:r>
        <w:t>Леонова Г.И (243)</w:t>
      </w:r>
    </w:p>
    <w:p w:rsidR="00107CD2" w:rsidRDefault="00107CD2" w:rsidP="00107CD2"/>
    <w:p w:rsidR="00107CD2" w:rsidRDefault="00107CD2" w:rsidP="00107CD2">
      <w:pPr>
        <w:rPr>
          <w:sz w:val="22"/>
          <w:szCs w:val="22"/>
        </w:rPr>
      </w:pPr>
      <w:r>
        <w:rPr>
          <w:sz w:val="22"/>
          <w:szCs w:val="22"/>
        </w:rPr>
        <w:t xml:space="preserve">Нормативный правовой акт, </w:t>
      </w:r>
      <w:proofErr w:type="spellStart"/>
      <w:r>
        <w:rPr>
          <w:sz w:val="22"/>
          <w:szCs w:val="22"/>
        </w:rPr>
        <w:t>коррупциогенных</w:t>
      </w:r>
      <w:proofErr w:type="spellEnd"/>
      <w:r>
        <w:rPr>
          <w:sz w:val="22"/>
          <w:szCs w:val="22"/>
        </w:rPr>
        <w:t xml:space="preserve"> факторов не содержит.</w:t>
      </w:r>
    </w:p>
    <w:p w:rsidR="00107CD2" w:rsidRDefault="00107CD2" w:rsidP="00107CD2">
      <w:pPr>
        <w:rPr>
          <w:sz w:val="22"/>
          <w:szCs w:val="22"/>
        </w:rPr>
      </w:pPr>
    </w:p>
    <w:p w:rsidR="00107CD2" w:rsidRDefault="00107CD2" w:rsidP="00107CD2">
      <w:pPr>
        <w:rPr>
          <w:sz w:val="22"/>
          <w:szCs w:val="22"/>
        </w:rPr>
      </w:pPr>
      <w:r>
        <w:rPr>
          <w:sz w:val="22"/>
          <w:szCs w:val="22"/>
        </w:rPr>
        <w:t>Ненормативный правовой акт</w:t>
      </w:r>
    </w:p>
    <w:p w:rsidR="00107CD2" w:rsidRDefault="00107CD2" w:rsidP="00107CD2">
      <w:pPr>
        <w:pStyle w:val="a7"/>
        <w:rPr>
          <w:b/>
          <w:sz w:val="28"/>
          <w:szCs w:val="28"/>
        </w:rPr>
      </w:pPr>
    </w:p>
    <w:p w:rsidR="00107CD2" w:rsidRPr="003B4D10" w:rsidRDefault="00107CD2" w:rsidP="00107CD2">
      <w:pPr>
        <w:jc w:val="both"/>
        <w:rPr>
          <w:sz w:val="28"/>
          <w:szCs w:val="28"/>
        </w:rPr>
      </w:pPr>
    </w:p>
    <w:p w:rsidR="00107CD2" w:rsidRDefault="00107CD2" w:rsidP="00107CD2"/>
    <w:p w:rsidR="00C03F54" w:rsidRDefault="00C03F54"/>
    <w:sectPr w:rsidR="00C03F54" w:rsidSect="00107CD2">
      <w:headerReference w:type="even" r:id="rId7"/>
      <w:headerReference w:type="default" r:id="rId8"/>
      <w:pgSz w:w="11906" w:h="16838"/>
      <w:pgMar w:top="719" w:right="850" w:bottom="539" w:left="1418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3AF" w:rsidRDefault="00887706" w:rsidP="00E4665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203AF" w:rsidRDefault="0088770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3AF" w:rsidRDefault="00887706" w:rsidP="00790BC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F203AF" w:rsidRDefault="0088770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E58D8"/>
    <w:multiLevelType w:val="hybridMultilevel"/>
    <w:tmpl w:val="1B7E0B00"/>
    <w:lvl w:ilvl="0" w:tplc="7B8E84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C0E5F66">
      <w:numFmt w:val="none"/>
      <w:lvlText w:val=""/>
      <w:lvlJc w:val="left"/>
      <w:pPr>
        <w:tabs>
          <w:tab w:val="num" w:pos="360"/>
        </w:tabs>
      </w:pPr>
    </w:lvl>
    <w:lvl w:ilvl="2" w:tplc="674080E2">
      <w:numFmt w:val="none"/>
      <w:lvlText w:val=""/>
      <w:lvlJc w:val="left"/>
      <w:pPr>
        <w:tabs>
          <w:tab w:val="num" w:pos="360"/>
        </w:tabs>
      </w:pPr>
    </w:lvl>
    <w:lvl w:ilvl="3" w:tplc="E8B8930E">
      <w:numFmt w:val="none"/>
      <w:lvlText w:val=""/>
      <w:lvlJc w:val="left"/>
      <w:pPr>
        <w:tabs>
          <w:tab w:val="num" w:pos="360"/>
        </w:tabs>
      </w:pPr>
    </w:lvl>
    <w:lvl w:ilvl="4" w:tplc="0C00D1E2">
      <w:numFmt w:val="none"/>
      <w:lvlText w:val=""/>
      <w:lvlJc w:val="left"/>
      <w:pPr>
        <w:tabs>
          <w:tab w:val="num" w:pos="360"/>
        </w:tabs>
      </w:pPr>
    </w:lvl>
    <w:lvl w:ilvl="5" w:tplc="4210CFAE">
      <w:numFmt w:val="none"/>
      <w:lvlText w:val=""/>
      <w:lvlJc w:val="left"/>
      <w:pPr>
        <w:tabs>
          <w:tab w:val="num" w:pos="360"/>
        </w:tabs>
      </w:pPr>
    </w:lvl>
    <w:lvl w:ilvl="6" w:tplc="BD88B472">
      <w:numFmt w:val="none"/>
      <w:lvlText w:val=""/>
      <w:lvlJc w:val="left"/>
      <w:pPr>
        <w:tabs>
          <w:tab w:val="num" w:pos="360"/>
        </w:tabs>
      </w:pPr>
    </w:lvl>
    <w:lvl w:ilvl="7" w:tplc="F43C44F2">
      <w:numFmt w:val="none"/>
      <w:lvlText w:val=""/>
      <w:lvlJc w:val="left"/>
      <w:pPr>
        <w:tabs>
          <w:tab w:val="num" w:pos="360"/>
        </w:tabs>
      </w:pPr>
    </w:lvl>
    <w:lvl w:ilvl="8" w:tplc="5896FC04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148F69C5"/>
    <w:multiLevelType w:val="hybridMultilevel"/>
    <w:tmpl w:val="F4C005C2"/>
    <w:lvl w:ilvl="0" w:tplc="28D0023C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CD2"/>
    <w:rsid w:val="00107CD2"/>
    <w:rsid w:val="00887706"/>
    <w:rsid w:val="00A80B2E"/>
    <w:rsid w:val="00C03F54"/>
    <w:rsid w:val="00DE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C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107CD2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107CD2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107CD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107CD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107CD2"/>
    <w:pPr>
      <w:jc w:val="center"/>
    </w:pPr>
    <w:rPr>
      <w:b/>
      <w:bCs/>
      <w:sz w:val="28"/>
    </w:rPr>
  </w:style>
  <w:style w:type="paragraph" w:customStyle="1" w:styleId="ConsPlusTitle">
    <w:name w:val="ConsPlusTitle"/>
    <w:rsid w:val="00107C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"/>
    <w:link w:val="a5"/>
    <w:rsid w:val="00107CD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107C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107CD2"/>
  </w:style>
  <w:style w:type="paragraph" w:styleId="a7">
    <w:name w:val="Body Text"/>
    <w:basedOn w:val="a"/>
    <w:link w:val="a8"/>
    <w:rsid w:val="00107CD2"/>
    <w:pPr>
      <w:spacing w:after="120"/>
    </w:pPr>
  </w:style>
  <w:style w:type="character" w:customStyle="1" w:styleId="a8">
    <w:name w:val="Основной текст Знак"/>
    <w:basedOn w:val="a0"/>
    <w:link w:val="a7"/>
    <w:rsid w:val="00107C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07CD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7CD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C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107CD2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107CD2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107CD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107CD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107CD2"/>
    <w:pPr>
      <w:jc w:val="center"/>
    </w:pPr>
    <w:rPr>
      <w:b/>
      <w:bCs/>
      <w:sz w:val="28"/>
    </w:rPr>
  </w:style>
  <w:style w:type="paragraph" w:customStyle="1" w:styleId="ConsPlusTitle">
    <w:name w:val="ConsPlusTitle"/>
    <w:rsid w:val="00107C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"/>
    <w:link w:val="a5"/>
    <w:rsid w:val="00107CD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107C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107CD2"/>
  </w:style>
  <w:style w:type="paragraph" w:styleId="a7">
    <w:name w:val="Body Text"/>
    <w:basedOn w:val="a"/>
    <w:link w:val="a8"/>
    <w:rsid w:val="00107CD2"/>
    <w:pPr>
      <w:spacing w:after="120"/>
    </w:pPr>
  </w:style>
  <w:style w:type="character" w:customStyle="1" w:styleId="a8">
    <w:name w:val="Основной текст Знак"/>
    <w:basedOn w:val="a0"/>
    <w:link w:val="a7"/>
    <w:rsid w:val="00107C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07CD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7CD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Света</cp:lastModifiedBy>
  <cp:revision>2</cp:revision>
  <dcterms:created xsi:type="dcterms:W3CDTF">2018-06-05T04:24:00Z</dcterms:created>
  <dcterms:modified xsi:type="dcterms:W3CDTF">2018-06-05T04:48:00Z</dcterms:modified>
</cp:coreProperties>
</file>